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AC6D8" w14:textId="4CD9DB8C" w:rsidR="00246581" w:rsidRPr="00246581" w:rsidRDefault="00246581" w:rsidP="00246581">
      <w:pPr>
        <w:rPr>
          <w:b/>
          <w:sz w:val="20"/>
          <w:szCs w:val="20"/>
        </w:rPr>
      </w:pPr>
      <w:bookmarkStart w:id="0" w:name="_GoBack"/>
      <w:bookmarkEnd w:id="0"/>
      <w:r w:rsidRPr="00246581">
        <w:rPr>
          <w:b/>
          <w:sz w:val="20"/>
          <w:szCs w:val="20"/>
        </w:rPr>
        <w:t>Name Ant</w:t>
      </w:r>
      <w:r w:rsidR="00175424">
        <w:rPr>
          <w:b/>
          <w:sz w:val="20"/>
          <w:szCs w:val="20"/>
        </w:rPr>
        <w:t>r</w:t>
      </w:r>
      <w:r w:rsidR="00E24F53">
        <w:rPr>
          <w:b/>
          <w:sz w:val="20"/>
          <w:szCs w:val="20"/>
        </w:rPr>
        <w:t>agsteller</w:t>
      </w:r>
      <w:r w:rsidR="00D43091">
        <w:rPr>
          <w:b/>
          <w:sz w:val="20"/>
          <w:szCs w:val="20"/>
        </w:rPr>
        <w:t>:</w:t>
      </w:r>
      <w:r w:rsidR="00E24F53">
        <w:rPr>
          <w:b/>
          <w:sz w:val="20"/>
          <w:szCs w:val="20"/>
        </w:rPr>
        <w:t>in</w:t>
      </w:r>
      <w:r w:rsidRPr="0024658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bookmarkEnd w:id="1"/>
    </w:p>
    <w:p w14:paraId="301B1DC4" w14:textId="77777777" w:rsidR="00246581" w:rsidRDefault="008F3011" w:rsidP="00000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Zusatzblatt „Personal“</w:t>
      </w:r>
    </w:p>
    <w:p w14:paraId="1B51C51E" w14:textId="77777777" w:rsidR="00A54A81" w:rsidRPr="00246581" w:rsidRDefault="0000058E" w:rsidP="0000058E">
      <w:pPr>
        <w:jc w:val="center"/>
        <w:rPr>
          <w:b/>
          <w:sz w:val="28"/>
          <w:szCs w:val="28"/>
        </w:rPr>
      </w:pPr>
      <w:r w:rsidRPr="00246581">
        <w:rPr>
          <w:b/>
          <w:sz w:val="28"/>
          <w:szCs w:val="28"/>
        </w:rPr>
        <w:t xml:space="preserve">Personalausgaben – zum Antrag auf Zuwendungen vom </w:t>
      </w:r>
      <w:r w:rsidR="00A54A81" w:rsidRPr="00246581">
        <w:rPr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54A81" w:rsidRPr="00246581">
        <w:rPr>
          <w:b/>
          <w:sz w:val="28"/>
          <w:szCs w:val="28"/>
        </w:rPr>
        <w:instrText xml:space="preserve"> FORMTEXT </w:instrText>
      </w:r>
      <w:r w:rsidR="00A54A81" w:rsidRPr="00246581">
        <w:rPr>
          <w:b/>
          <w:sz w:val="28"/>
          <w:szCs w:val="28"/>
        </w:rPr>
      </w:r>
      <w:r w:rsidR="00A54A81" w:rsidRPr="00246581">
        <w:rPr>
          <w:b/>
          <w:sz w:val="28"/>
          <w:szCs w:val="28"/>
        </w:rPr>
        <w:fldChar w:fldCharType="separate"/>
      </w:r>
      <w:r w:rsidR="00A54A81" w:rsidRPr="00246581">
        <w:rPr>
          <w:b/>
          <w:noProof/>
          <w:sz w:val="28"/>
          <w:szCs w:val="28"/>
        </w:rPr>
        <w:t> </w:t>
      </w:r>
      <w:r w:rsidR="00A54A81" w:rsidRPr="00246581">
        <w:rPr>
          <w:b/>
          <w:noProof/>
          <w:sz w:val="28"/>
          <w:szCs w:val="28"/>
        </w:rPr>
        <w:t> </w:t>
      </w:r>
      <w:r w:rsidR="00A54A81" w:rsidRPr="00246581">
        <w:rPr>
          <w:b/>
          <w:noProof/>
          <w:sz w:val="28"/>
          <w:szCs w:val="28"/>
        </w:rPr>
        <w:t> </w:t>
      </w:r>
      <w:r w:rsidR="00A54A81" w:rsidRPr="00246581">
        <w:rPr>
          <w:b/>
          <w:noProof/>
          <w:sz w:val="28"/>
          <w:szCs w:val="28"/>
        </w:rPr>
        <w:t> </w:t>
      </w:r>
      <w:r w:rsidR="00A54A81" w:rsidRPr="00246581">
        <w:rPr>
          <w:b/>
          <w:noProof/>
          <w:sz w:val="28"/>
          <w:szCs w:val="28"/>
        </w:rPr>
        <w:t> </w:t>
      </w:r>
      <w:r w:rsidR="00A54A81" w:rsidRPr="00246581">
        <w:rPr>
          <w:b/>
          <w:sz w:val="28"/>
          <w:szCs w:val="28"/>
        </w:rPr>
        <w:fldChar w:fldCharType="end"/>
      </w:r>
      <w:bookmarkEnd w:id="2"/>
      <w:r w:rsidR="00A54A81" w:rsidRPr="00246581">
        <w:rPr>
          <w:b/>
          <w:sz w:val="28"/>
          <w:szCs w:val="28"/>
        </w:rPr>
        <w:t xml:space="preserve">   </w:t>
      </w:r>
    </w:p>
    <w:p w14:paraId="2B03CC5E" w14:textId="77777777" w:rsidR="00246581" w:rsidRPr="00246581" w:rsidRDefault="00246581" w:rsidP="0000058E">
      <w:pPr>
        <w:jc w:val="center"/>
        <w:rPr>
          <w:b/>
          <w:sz w:val="28"/>
          <w:szCs w:val="28"/>
        </w:rPr>
      </w:pPr>
    </w:p>
    <w:p w14:paraId="4BC3FC07" w14:textId="1C8F285F" w:rsidR="001929B1" w:rsidRPr="00B2676F" w:rsidRDefault="00246581" w:rsidP="00B2676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 w:rsidRPr="00B2676F">
        <w:rPr>
          <w:b/>
          <w:sz w:val="24"/>
          <w:szCs w:val="24"/>
        </w:rPr>
        <w:t>Bitte alle geplanten Arbeitnehmer</w:t>
      </w:r>
      <w:r w:rsidR="00D43091">
        <w:rPr>
          <w:b/>
          <w:sz w:val="24"/>
          <w:szCs w:val="24"/>
        </w:rPr>
        <w:t>:</w:t>
      </w:r>
      <w:r w:rsidRPr="00B2676F">
        <w:rPr>
          <w:b/>
          <w:sz w:val="24"/>
          <w:szCs w:val="24"/>
        </w:rPr>
        <w:t>innen (auch Mini-Jobber</w:t>
      </w:r>
      <w:r w:rsidR="00D43091">
        <w:rPr>
          <w:b/>
          <w:sz w:val="24"/>
          <w:szCs w:val="24"/>
        </w:rPr>
        <w:t>:</w:t>
      </w:r>
      <w:r w:rsidRPr="00B2676F">
        <w:rPr>
          <w:b/>
          <w:sz w:val="24"/>
          <w:szCs w:val="24"/>
        </w:rPr>
        <w:t>innen) eintragen:</w:t>
      </w:r>
    </w:p>
    <w:p w14:paraId="38A87621" w14:textId="77777777" w:rsidR="00B2676F" w:rsidRPr="00B2676F" w:rsidRDefault="00B2676F" w:rsidP="00B2676F">
      <w:pPr>
        <w:pStyle w:val="Listenabsatz"/>
        <w:rPr>
          <w:b/>
          <w:sz w:val="32"/>
          <w:szCs w:val="32"/>
        </w:rPr>
      </w:pPr>
    </w:p>
    <w:tbl>
      <w:tblPr>
        <w:tblStyle w:val="Tabellenraster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552"/>
        <w:gridCol w:w="2693"/>
        <w:gridCol w:w="1985"/>
        <w:gridCol w:w="1134"/>
        <w:gridCol w:w="1275"/>
        <w:gridCol w:w="2127"/>
      </w:tblGrid>
      <w:tr w:rsidR="00B2676F" w14:paraId="76B43D4C" w14:textId="77777777" w:rsidTr="00B2676F">
        <w:trPr>
          <w:trHeight w:val="847"/>
        </w:trPr>
        <w:tc>
          <w:tcPr>
            <w:tcW w:w="709" w:type="dxa"/>
            <w:vAlign w:val="center"/>
          </w:tcPr>
          <w:p w14:paraId="31C8A4CF" w14:textId="77777777" w:rsidR="00CB57A4" w:rsidRPr="00B2676F" w:rsidRDefault="00CB57A4" w:rsidP="00FB1251">
            <w:pPr>
              <w:jc w:val="center"/>
            </w:pPr>
            <w:r w:rsidRPr="00B2676F">
              <w:t>Lfd. Nr.</w:t>
            </w:r>
          </w:p>
          <w:p w14:paraId="79676459" w14:textId="77777777" w:rsidR="00CB57A4" w:rsidRPr="00B2676F" w:rsidRDefault="00CB57A4" w:rsidP="00FB1251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81B1A8" w14:textId="77777777" w:rsidR="00CB57A4" w:rsidRPr="00B2676F" w:rsidRDefault="00CB57A4" w:rsidP="00246581">
            <w:pPr>
              <w:jc w:val="center"/>
            </w:pPr>
            <w:r w:rsidRPr="00B2676F">
              <w:t>Position</w:t>
            </w:r>
          </w:p>
        </w:tc>
        <w:tc>
          <w:tcPr>
            <w:tcW w:w="2552" w:type="dxa"/>
            <w:vAlign w:val="center"/>
          </w:tcPr>
          <w:p w14:paraId="20892F4F" w14:textId="77777777" w:rsidR="00CB57A4" w:rsidRPr="00B2676F" w:rsidRDefault="00CB57A4" w:rsidP="00246581">
            <w:pPr>
              <w:jc w:val="center"/>
            </w:pPr>
            <w:r w:rsidRPr="00B2676F">
              <w:t>Aufgabe/Tätigkeit</w:t>
            </w:r>
          </w:p>
        </w:tc>
        <w:tc>
          <w:tcPr>
            <w:tcW w:w="2693" w:type="dxa"/>
            <w:vAlign w:val="center"/>
          </w:tcPr>
          <w:p w14:paraId="49E8A2CB" w14:textId="77777777" w:rsidR="00CB57A4" w:rsidRPr="00B2676F" w:rsidRDefault="00CB57A4" w:rsidP="00246581">
            <w:pPr>
              <w:jc w:val="center"/>
            </w:pPr>
            <w:r w:rsidRPr="00B2676F">
              <w:t>Qualifikation</w:t>
            </w:r>
          </w:p>
        </w:tc>
        <w:tc>
          <w:tcPr>
            <w:tcW w:w="1985" w:type="dxa"/>
            <w:vAlign w:val="center"/>
          </w:tcPr>
          <w:p w14:paraId="7CBA2F51" w14:textId="77777777" w:rsidR="00CB57A4" w:rsidRPr="00B2676F" w:rsidRDefault="00CB57A4" w:rsidP="00246581">
            <w:pPr>
              <w:jc w:val="center"/>
            </w:pPr>
            <w:r w:rsidRPr="00B2676F">
              <w:t>Dauer der Beschäftigung</w:t>
            </w:r>
          </w:p>
        </w:tc>
        <w:tc>
          <w:tcPr>
            <w:tcW w:w="1134" w:type="dxa"/>
            <w:vAlign w:val="center"/>
          </w:tcPr>
          <w:p w14:paraId="0DB63402" w14:textId="77777777" w:rsidR="00CB57A4" w:rsidRPr="00B2676F" w:rsidRDefault="00CB57A4" w:rsidP="00CB57A4">
            <w:pPr>
              <w:jc w:val="center"/>
            </w:pPr>
            <w:r w:rsidRPr="00B2676F">
              <w:t>Wochen</w:t>
            </w:r>
            <w:r w:rsidR="00B2676F">
              <w:t>-</w:t>
            </w:r>
            <w:r w:rsidRPr="00B2676F">
              <w:t>stunden gesamt</w:t>
            </w:r>
          </w:p>
        </w:tc>
        <w:tc>
          <w:tcPr>
            <w:tcW w:w="1275" w:type="dxa"/>
            <w:vAlign w:val="center"/>
          </w:tcPr>
          <w:p w14:paraId="21F5F4B0" w14:textId="77777777" w:rsidR="00CB57A4" w:rsidRPr="00B2676F" w:rsidRDefault="00CB57A4" w:rsidP="00246581">
            <w:pPr>
              <w:jc w:val="center"/>
            </w:pPr>
            <w:r w:rsidRPr="00B2676F">
              <w:t>Wochen-</w:t>
            </w:r>
          </w:p>
          <w:p w14:paraId="73B8D41C" w14:textId="77777777" w:rsidR="00CB57A4" w:rsidRPr="00B2676F" w:rsidRDefault="00CB57A4" w:rsidP="00246581">
            <w:pPr>
              <w:jc w:val="center"/>
            </w:pPr>
            <w:r w:rsidRPr="00B2676F">
              <w:t>stunden im Projekt</w:t>
            </w:r>
          </w:p>
        </w:tc>
        <w:tc>
          <w:tcPr>
            <w:tcW w:w="2127" w:type="dxa"/>
            <w:vAlign w:val="center"/>
          </w:tcPr>
          <w:p w14:paraId="14AE1DA7" w14:textId="77777777" w:rsidR="00CB57A4" w:rsidRPr="00B2676F" w:rsidRDefault="00CB57A4" w:rsidP="00246581">
            <w:pPr>
              <w:jc w:val="center"/>
            </w:pPr>
            <w:r w:rsidRPr="00B2676F">
              <w:t>Arbeitgeberbrutto in Euro</w:t>
            </w:r>
          </w:p>
        </w:tc>
      </w:tr>
      <w:tr w:rsidR="00B2676F" w14:paraId="38C0D905" w14:textId="77777777" w:rsidTr="00B2676F">
        <w:trPr>
          <w:trHeight w:val="639"/>
        </w:trPr>
        <w:tc>
          <w:tcPr>
            <w:tcW w:w="709" w:type="dxa"/>
            <w:vAlign w:val="center"/>
          </w:tcPr>
          <w:p w14:paraId="7BA07E33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165274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660396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A443FE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D15173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2E6B17" w14:textId="77777777" w:rsidR="00CB57A4" w:rsidRDefault="00CB57A4" w:rsidP="00CB57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CF21AD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B4BDF43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676F" w14:paraId="75594A60" w14:textId="77777777" w:rsidTr="00B2676F">
        <w:trPr>
          <w:trHeight w:val="639"/>
        </w:trPr>
        <w:tc>
          <w:tcPr>
            <w:tcW w:w="709" w:type="dxa"/>
            <w:vAlign w:val="center"/>
          </w:tcPr>
          <w:p w14:paraId="595259D3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4CD8A8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20792C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D58C82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7C5D45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131E9F" w14:textId="77777777" w:rsidR="00CB57A4" w:rsidRDefault="00CB57A4" w:rsidP="00CB57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8A8BA9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51C9A53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676F" w14:paraId="1013352F" w14:textId="77777777" w:rsidTr="00B2676F">
        <w:trPr>
          <w:trHeight w:val="639"/>
        </w:trPr>
        <w:tc>
          <w:tcPr>
            <w:tcW w:w="709" w:type="dxa"/>
            <w:vAlign w:val="center"/>
          </w:tcPr>
          <w:p w14:paraId="7D87381C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809876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65BE4F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42B590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3C3F7D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5C60BA" w14:textId="77777777" w:rsidR="00CB57A4" w:rsidRDefault="00CB57A4" w:rsidP="00CB57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F76988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5985575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676F" w14:paraId="0050D113" w14:textId="77777777" w:rsidTr="00B2676F">
        <w:trPr>
          <w:trHeight w:val="639"/>
        </w:trPr>
        <w:tc>
          <w:tcPr>
            <w:tcW w:w="709" w:type="dxa"/>
            <w:vAlign w:val="center"/>
          </w:tcPr>
          <w:p w14:paraId="4BEC1115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5837A2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55B15FE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67B0CC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F68829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D23EB9" w14:textId="77777777" w:rsidR="00CB57A4" w:rsidRDefault="00CB57A4" w:rsidP="00CB57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BD1107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E4320DE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676F" w14:paraId="3F5612EF" w14:textId="77777777" w:rsidTr="00B2676F">
        <w:trPr>
          <w:trHeight w:val="639"/>
        </w:trPr>
        <w:tc>
          <w:tcPr>
            <w:tcW w:w="709" w:type="dxa"/>
            <w:vAlign w:val="center"/>
          </w:tcPr>
          <w:p w14:paraId="37717303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55FAE8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875CB6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FCA86F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D6569C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C55F90" w14:textId="77777777" w:rsidR="00CB57A4" w:rsidRDefault="00CB57A4" w:rsidP="00CB57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EFD655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7FE3C25" w14:textId="77777777" w:rsidR="00CB57A4" w:rsidRDefault="00CB57A4" w:rsidP="0024658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4213D34" w14:textId="77777777" w:rsidR="001929B1" w:rsidRPr="001929B1" w:rsidRDefault="001929B1" w:rsidP="001929B1">
      <w:pPr>
        <w:rPr>
          <w:b/>
          <w:sz w:val="24"/>
          <w:szCs w:val="24"/>
        </w:rPr>
      </w:pPr>
    </w:p>
    <w:p w14:paraId="6A35E0AF" w14:textId="77777777" w:rsidR="00A54A81" w:rsidRDefault="00246581" w:rsidP="002465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Wird ein Tarifvertrag angewendet? </w:t>
      </w:r>
    </w:p>
    <w:p w14:paraId="2FF98FE3" w14:textId="77777777" w:rsidR="00246581" w:rsidRDefault="00246581" w:rsidP="00246581">
      <w:pPr>
        <w:rPr>
          <w:b/>
          <w:sz w:val="24"/>
          <w:szCs w:val="24"/>
        </w:rPr>
      </w:pPr>
    </w:p>
    <w:p w14:paraId="1411CA0A" w14:textId="77777777" w:rsidR="00246581" w:rsidRDefault="00246581" w:rsidP="00246581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b/>
          <w:sz w:val="24"/>
          <w:szCs w:val="24"/>
        </w:rPr>
        <w:instrText xml:space="preserve"> FORMCHECKBOX </w:instrText>
      </w:r>
      <w:r w:rsidR="00477C48">
        <w:rPr>
          <w:b/>
          <w:sz w:val="24"/>
          <w:szCs w:val="24"/>
        </w:rPr>
      </w:r>
      <w:r w:rsidR="00477C4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3"/>
      <w:r>
        <w:rPr>
          <w:b/>
          <w:sz w:val="24"/>
          <w:szCs w:val="24"/>
        </w:rPr>
        <w:t xml:space="preserve"> ja, welcher? __________________   </w:t>
      </w:r>
      <w:r>
        <w:rPr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b/>
          <w:sz w:val="24"/>
          <w:szCs w:val="24"/>
        </w:rPr>
        <w:instrText xml:space="preserve"> FORMCHECKBOX </w:instrText>
      </w:r>
      <w:r w:rsidR="00477C48">
        <w:rPr>
          <w:b/>
          <w:sz w:val="24"/>
          <w:szCs w:val="24"/>
        </w:rPr>
      </w:r>
      <w:r w:rsidR="00477C4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4"/>
      <w:r>
        <w:rPr>
          <w:b/>
          <w:sz w:val="24"/>
          <w:szCs w:val="24"/>
        </w:rPr>
        <w:t xml:space="preserve"> nein</w:t>
      </w:r>
    </w:p>
    <w:p w14:paraId="09809B8E" w14:textId="77777777" w:rsidR="00246581" w:rsidRDefault="00246581" w:rsidP="00246581">
      <w:pPr>
        <w:rPr>
          <w:b/>
          <w:sz w:val="24"/>
          <w:szCs w:val="24"/>
        </w:rPr>
      </w:pPr>
    </w:p>
    <w:p w14:paraId="25DC59B9" w14:textId="77777777" w:rsidR="00246581" w:rsidRDefault="00246581" w:rsidP="00246581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Wird das Besserstellungsverbot eingehalten?</w:t>
      </w:r>
    </w:p>
    <w:p w14:paraId="116ADE75" w14:textId="77777777" w:rsidR="00246581" w:rsidRDefault="00246581" w:rsidP="00246581">
      <w:pPr>
        <w:rPr>
          <w:b/>
          <w:sz w:val="24"/>
          <w:szCs w:val="24"/>
        </w:rPr>
      </w:pPr>
    </w:p>
    <w:p w14:paraId="4BE4F696" w14:textId="77777777" w:rsidR="00CB57A4" w:rsidRDefault="00246581" w:rsidP="00CB57A4">
      <w:pPr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>
        <w:rPr>
          <w:b/>
          <w:sz w:val="24"/>
          <w:szCs w:val="24"/>
        </w:rPr>
        <w:instrText xml:space="preserve"> FORMCHECKBOX </w:instrText>
      </w:r>
      <w:r w:rsidR="00477C48">
        <w:rPr>
          <w:b/>
          <w:sz w:val="24"/>
          <w:szCs w:val="24"/>
        </w:rPr>
      </w:r>
      <w:r w:rsidR="00477C4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5"/>
      <w:r>
        <w:rPr>
          <w:b/>
          <w:sz w:val="24"/>
          <w:szCs w:val="24"/>
        </w:rPr>
        <w:t xml:space="preserve"> ja  </w:t>
      </w:r>
      <w:r>
        <w:rPr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>
        <w:rPr>
          <w:b/>
          <w:sz w:val="24"/>
          <w:szCs w:val="24"/>
        </w:rPr>
        <w:instrText xml:space="preserve"> FORMCHECKBOX </w:instrText>
      </w:r>
      <w:r w:rsidR="00477C48">
        <w:rPr>
          <w:b/>
          <w:sz w:val="24"/>
          <w:szCs w:val="24"/>
        </w:rPr>
      </w:r>
      <w:r w:rsidR="00477C48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6"/>
      <w:r>
        <w:rPr>
          <w:b/>
          <w:sz w:val="24"/>
          <w:szCs w:val="24"/>
        </w:rPr>
        <w:t xml:space="preserve"> nein, weil ____________________</w:t>
      </w:r>
    </w:p>
    <w:p w14:paraId="29D4A84B" w14:textId="77777777" w:rsidR="00B2676F" w:rsidRDefault="00B2676F" w:rsidP="00CB57A4">
      <w:pPr>
        <w:rPr>
          <w:b/>
          <w:sz w:val="24"/>
          <w:szCs w:val="24"/>
        </w:rPr>
      </w:pPr>
    </w:p>
    <w:p w14:paraId="5E4909E1" w14:textId="7C4C90A7" w:rsidR="0000058E" w:rsidRPr="00CB57A4" w:rsidRDefault="00CB57A4" w:rsidP="00CB57A4">
      <w:pPr>
        <w:rPr>
          <w:sz w:val="24"/>
          <w:szCs w:val="24"/>
        </w:rPr>
      </w:pPr>
      <w:r>
        <w:t>Der</w:t>
      </w:r>
      <w:r w:rsidR="00D43091">
        <w:t>:die</w:t>
      </w:r>
      <w:r>
        <w:t xml:space="preserve"> Zuwendungsempfänger</w:t>
      </w:r>
      <w:r w:rsidR="00D43091">
        <w:t>:in</w:t>
      </w:r>
      <w:r>
        <w:t xml:space="preserve">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sectPr w:rsidR="0000058E" w:rsidRPr="00CB57A4" w:rsidSect="00B2676F">
      <w:pgSz w:w="16838" w:h="11906" w:orient="landscape"/>
      <w:pgMar w:top="1418" w:right="1418" w:bottom="193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1E28" w14:textId="77777777" w:rsidR="00477C48" w:rsidRDefault="00477C48" w:rsidP="00A54A81">
      <w:r>
        <w:separator/>
      </w:r>
    </w:p>
  </w:endnote>
  <w:endnote w:type="continuationSeparator" w:id="0">
    <w:p w14:paraId="234040BB" w14:textId="77777777" w:rsidR="00477C48" w:rsidRDefault="00477C48" w:rsidP="00A5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A2B77" w14:textId="77777777" w:rsidR="00477C48" w:rsidRDefault="00477C48" w:rsidP="00A54A81">
      <w:r>
        <w:separator/>
      </w:r>
    </w:p>
  </w:footnote>
  <w:footnote w:type="continuationSeparator" w:id="0">
    <w:p w14:paraId="6E7026E2" w14:textId="77777777" w:rsidR="00477C48" w:rsidRDefault="00477C48" w:rsidP="00A5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531"/>
    <w:multiLevelType w:val="hybridMultilevel"/>
    <w:tmpl w:val="935A70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C91"/>
    <w:multiLevelType w:val="hybridMultilevel"/>
    <w:tmpl w:val="728853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B39EF"/>
    <w:multiLevelType w:val="hybridMultilevel"/>
    <w:tmpl w:val="C19607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8E"/>
    <w:rsid w:val="0000058E"/>
    <w:rsid w:val="0000561A"/>
    <w:rsid w:val="000146CF"/>
    <w:rsid w:val="00025233"/>
    <w:rsid w:val="0006074F"/>
    <w:rsid w:val="000A2522"/>
    <w:rsid w:val="000D4186"/>
    <w:rsid w:val="00175424"/>
    <w:rsid w:val="0018595A"/>
    <w:rsid w:val="001929B1"/>
    <w:rsid w:val="00246581"/>
    <w:rsid w:val="00341DA7"/>
    <w:rsid w:val="003C5E72"/>
    <w:rsid w:val="004651D1"/>
    <w:rsid w:val="00477C48"/>
    <w:rsid w:val="00546392"/>
    <w:rsid w:val="005F4F28"/>
    <w:rsid w:val="00714615"/>
    <w:rsid w:val="00733A19"/>
    <w:rsid w:val="0077650D"/>
    <w:rsid w:val="008C45B7"/>
    <w:rsid w:val="008F3011"/>
    <w:rsid w:val="00967908"/>
    <w:rsid w:val="00A54A81"/>
    <w:rsid w:val="00B03847"/>
    <w:rsid w:val="00B2432A"/>
    <w:rsid w:val="00B2676F"/>
    <w:rsid w:val="00B6200F"/>
    <w:rsid w:val="00BD2171"/>
    <w:rsid w:val="00C15860"/>
    <w:rsid w:val="00C41B8C"/>
    <w:rsid w:val="00C50086"/>
    <w:rsid w:val="00CB57A4"/>
    <w:rsid w:val="00D43091"/>
    <w:rsid w:val="00D71649"/>
    <w:rsid w:val="00E24400"/>
    <w:rsid w:val="00E24F53"/>
    <w:rsid w:val="00E335D7"/>
    <w:rsid w:val="00E37A0D"/>
    <w:rsid w:val="00EB3647"/>
    <w:rsid w:val="00F0249F"/>
    <w:rsid w:val="00F113C9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34E7C"/>
  <w15:chartTrackingRefBased/>
  <w15:docId w15:val="{C72B0238-A3C4-444E-BF47-C739A870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200F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4400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4400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4400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200F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4400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4400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4400"/>
    <w:rPr>
      <w:rFonts w:eastAsiaTheme="majorEastAsia" w:cstheme="majorBidi"/>
      <w:b/>
      <w:bCs/>
      <w:iCs/>
    </w:rPr>
  </w:style>
  <w:style w:type="paragraph" w:styleId="Kopfzeile">
    <w:name w:val="header"/>
    <w:basedOn w:val="Standard"/>
    <w:link w:val="KopfzeileZchn"/>
    <w:uiPriority w:val="99"/>
    <w:unhideWhenUsed/>
    <w:rsid w:val="00A54A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4A81"/>
  </w:style>
  <w:style w:type="paragraph" w:styleId="Fuzeile">
    <w:name w:val="footer"/>
    <w:basedOn w:val="Standard"/>
    <w:link w:val="FuzeileZchn"/>
    <w:uiPriority w:val="99"/>
    <w:unhideWhenUsed/>
    <w:rsid w:val="00A54A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4A81"/>
  </w:style>
  <w:style w:type="table" w:styleId="Tabellenraster">
    <w:name w:val="Table Grid"/>
    <w:basedOn w:val="NormaleTabelle"/>
    <w:uiPriority w:val="59"/>
    <w:rsid w:val="0019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65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7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0758-93DD-4C09-8804-D4FF0584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Pursche, Daniela (Die Senatorin für Wissenschaft, Gesundheit und Verbraucherschutz)</dc:creator>
  <cp:keywords/>
  <dc:description/>
  <cp:lastModifiedBy>Schlee, Diana (Senatorin für Gesundheit, Frauen und Verbraucherschutz)</cp:lastModifiedBy>
  <cp:revision>2</cp:revision>
  <cp:lastPrinted>2020-09-16T10:10:00Z</cp:lastPrinted>
  <dcterms:created xsi:type="dcterms:W3CDTF">2022-10-21T12:29:00Z</dcterms:created>
  <dcterms:modified xsi:type="dcterms:W3CDTF">2022-10-21T12:29:00Z</dcterms:modified>
</cp:coreProperties>
</file>