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56B" w:rsidRPr="00E74C9A" w:rsidRDefault="0066446A" w:rsidP="002D3A4F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E74C9A">
        <w:rPr>
          <w:rFonts w:ascii="Arial" w:hAnsi="Arial" w:cs="Arial"/>
          <w:b/>
          <w:sz w:val="24"/>
          <w:szCs w:val="24"/>
        </w:rPr>
        <w:t>Antrag auf Erteilung einer Einfuhrgenehmigung nach Verordnung (EU) Nr. 142/2011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020"/>
        <w:gridCol w:w="1511"/>
        <w:gridCol w:w="1510"/>
        <w:gridCol w:w="3021"/>
      </w:tblGrid>
      <w:tr w:rsidR="005B6119" w:rsidTr="00E74C9A">
        <w:tc>
          <w:tcPr>
            <w:tcW w:w="4531" w:type="dxa"/>
            <w:gridSpan w:val="2"/>
          </w:tcPr>
          <w:p w:rsidR="005B6119" w:rsidRPr="00E74C9A" w:rsidRDefault="005B6119">
            <w:pPr>
              <w:rPr>
                <w:rFonts w:ascii="Arial" w:hAnsi="Arial" w:cs="Arial"/>
                <w:b/>
              </w:rPr>
            </w:pPr>
            <w:r w:rsidRPr="00E74C9A">
              <w:rPr>
                <w:rFonts w:ascii="Arial" w:hAnsi="Arial" w:cs="Arial"/>
                <w:b/>
              </w:rPr>
              <w:t>Antragsteller</w:t>
            </w:r>
          </w:p>
        </w:tc>
        <w:tc>
          <w:tcPr>
            <w:tcW w:w="4531" w:type="dxa"/>
            <w:gridSpan w:val="2"/>
          </w:tcPr>
          <w:p w:rsidR="005B6119" w:rsidRPr="00E74C9A" w:rsidRDefault="005B6119">
            <w:pPr>
              <w:rPr>
                <w:rFonts w:ascii="Arial" w:hAnsi="Arial" w:cs="Arial"/>
                <w:b/>
              </w:rPr>
            </w:pPr>
            <w:r w:rsidRPr="00E74C9A">
              <w:rPr>
                <w:rFonts w:ascii="Arial" w:hAnsi="Arial" w:cs="Arial"/>
                <w:b/>
              </w:rPr>
              <w:t>E-Mail</w:t>
            </w:r>
          </w:p>
        </w:tc>
      </w:tr>
      <w:tr w:rsidR="005B6119" w:rsidTr="00E74C9A">
        <w:trPr>
          <w:trHeight w:val="1134"/>
        </w:trPr>
        <w:tc>
          <w:tcPr>
            <w:tcW w:w="4531" w:type="dxa"/>
            <w:gridSpan w:val="2"/>
          </w:tcPr>
          <w:p w:rsidR="005B6119" w:rsidRDefault="00461D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4531" w:type="dxa"/>
            <w:gridSpan w:val="2"/>
          </w:tcPr>
          <w:p w:rsidR="005B6119" w:rsidRDefault="00461D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5B6119" w:rsidTr="00E74C9A">
        <w:tc>
          <w:tcPr>
            <w:tcW w:w="4531" w:type="dxa"/>
            <w:gridSpan w:val="2"/>
          </w:tcPr>
          <w:p w:rsidR="005B6119" w:rsidRPr="00E74C9A" w:rsidRDefault="005B6119">
            <w:pPr>
              <w:rPr>
                <w:rFonts w:ascii="Arial" w:hAnsi="Arial" w:cs="Arial"/>
                <w:b/>
              </w:rPr>
            </w:pPr>
            <w:r w:rsidRPr="00E74C9A">
              <w:rPr>
                <w:rFonts w:ascii="Arial" w:hAnsi="Arial" w:cs="Arial"/>
                <w:b/>
              </w:rPr>
              <w:t>Anschrift</w:t>
            </w:r>
          </w:p>
        </w:tc>
        <w:tc>
          <w:tcPr>
            <w:tcW w:w="4531" w:type="dxa"/>
            <w:gridSpan w:val="2"/>
          </w:tcPr>
          <w:p w:rsidR="005B6119" w:rsidRPr="00E74C9A" w:rsidRDefault="005B6119">
            <w:pPr>
              <w:rPr>
                <w:rFonts w:ascii="Arial" w:hAnsi="Arial" w:cs="Arial"/>
                <w:b/>
              </w:rPr>
            </w:pPr>
            <w:r w:rsidRPr="00E74C9A">
              <w:rPr>
                <w:rFonts w:ascii="Arial" w:hAnsi="Arial" w:cs="Arial"/>
                <w:b/>
              </w:rPr>
              <w:t>Telefon</w:t>
            </w:r>
          </w:p>
        </w:tc>
      </w:tr>
      <w:tr w:rsidR="005B6119" w:rsidTr="00E74C9A">
        <w:trPr>
          <w:trHeight w:val="1134"/>
        </w:trPr>
        <w:tc>
          <w:tcPr>
            <w:tcW w:w="4531" w:type="dxa"/>
            <w:gridSpan w:val="2"/>
          </w:tcPr>
          <w:p w:rsidR="005B6119" w:rsidRDefault="00461D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4531" w:type="dxa"/>
            <w:gridSpan w:val="2"/>
          </w:tcPr>
          <w:p w:rsidR="005B6119" w:rsidRDefault="00461D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5B6119" w:rsidTr="00E74C9A">
        <w:tc>
          <w:tcPr>
            <w:tcW w:w="4531" w:type="dxa"/>
            <w:gridSpan w:val="2"/>
            <w:vAlign w:val="center"/>
          </w:tcPr>
          <w:p w:rsidR="005B6119" w:rsidRPr="00E74C9A" w:rsidRDefault="005B6119" w:rsidP="00E74C9A">
            <w:pPr>
              <w:rPr>
                <w:rFonts w:ascii="Arial" w:hAnsi="Arial" w:cs="Arial"/>
                <w:b/>
              </w:rPr>
            </w:pPr>
            <w:r w:rsidRPr="00E74C9A">
              <w:rPr>
                <w:rFonts w:ascii="Arial" w:hAnsi="Arial" w:cs="Arial"/>
                <w:b/>
              </w:rPr>
              <w:t>betroffene Grenzkontrollstelle (falls bekannt)</w:t>
            </w:r>
          </w:p>
        </w:tc>
        <w:tc>
          <w:tcPr>
            <w:tcW w:w="4531" w:type="dxa"/>
            <w:gridSpan w:val="2"/>
          </w:tcPr>
          <w:p w:rsidR="005B6119" w:rsidRPr="00E74C9A" w:rsidRDefault="005B6119">
            <w:pPr>
              <w:rPr>
                <w:rFonts w:ascii="Arial" w:hAnsi="Arial" w:cs="Arial"/>
                <w:b/>
              </w:rPr>
            </w:pPr>
            <w:r w:rsidRPr="00E74C9A">
              <w:rPr>
                <w:rFonts w:ascii="Arial" w:hAnsi="Arial" w:cs="Arial"/>
                <w:b/>
              </w:rPr>
              <w:t>Registrierungsnummer gem. Art. 23 VO (EG) Nr. 1069/2009</w:t>
            </w:r>
          </w:p>
        </w:tc>
      </w:tr>
      <w:tr w:rsidR="005B6119" w:rsidTr="002D3A4F">
        <w:trPr>
          <w:trHeight w:val="397"/>
        </w:trPr>
        <w:tc>
          <w:tcPr>
            <w:tcW w:w="4531" w:type="dxa"/>
            <w:gridSpan w:val="2"/>
          </w:tcPr>
          <w:p w:rsidR="005B6119" w:rsidRDefault="00461DDC" w:rsidP="002D3A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4531" w:type="dxa"/>
            <w:gridSpan w:val="2"/>
          </w:tcPr>
          <w:p w:rsidR="005B6119" w:rsidRDefault="00461DDC" w:rsidP="002D3A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5B6119" w:rsidTr="00E74C9A">
        <w:tc>
          <w:tcPr>
            <w:tcW w:w="4531" w:type="dxa"/>
            <w:gridSpan w:val="2"/>
          </w:tcPr>
          <w:p w:rsidR="005B6119" w:rsidRPr="00E74C9A" w:rsidRDefault="005B6119">
            <w:pPr>
              <w:rPr>
                <w:rFonts w:ascii="Arial" w:hAnsi="Arial" w:cs="Arial"/>
                <w:b/>
              </w:rPr>
            </w:pPr>
            <w:r w:rsidRPr="00E74C9A">
              <w:rPr>
                <w:rFonts w:ascii="Arial" w:hAnsi="Arial" w:cs="Arial"/>
                <w:b/>
              </w:rPr>
              <w:t>Produkt / Ware / Probe</w:t>
            </w:r>
          </w:p>
        </w:tc>
        <w:tc>
          <w:tcPr>
            <w:tcW w:w="4531" w:type="dxa"/>
            <w:gridSpan w:val="2"/>
          </w:tcPr>
          <w:p w:rsidR="005B6119" w:rsidRPr="00E74C9A" w:rsidRDefault="005B6119">
            <w:pPr>
              <w:rPr>
                <w:rFonts w:ascii="Arial" w:hAnsi="Arial" w:cs="Arial"/>
                <w:b/>
              </w:rPr>
            </w:pPr>
            <w:r w:rsidRPr="00E74C9A">
              <w:rPr>
                <w:rFonts w:ascii="Arial" w:hAnsi="Arial" w:cs="Arial"/>
                <w:b/>
              </w:rPr>
              <w:t>Art des Materials</w:t>
            </w:r>
          </w:p>
        </w:tc>
      </w:tr>
      <w:tr w:rsidR="005B6119" w:rsidTr="00E74C9A">
        <w:trPr>
          <w:trHeight w:val="850"/>
        </w:trPr>
        <w:tc>
          <w:tcPr>
            <w:tcW w:w="4531" w:type="dxa"/>
            <w:gridSpan w:val="2"/>
            <w:vAlign w:val="center"/>
          </w:tcPr>
          <w:p w:rsidR="005B6119" w:rsidRDefault="00E6350C" w:rsidP="00461DD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43930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22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61DDC">
              <w:rPr>
                <w:rFonts w:ascii="Arial" w:hAnsi="Arial" w:cs="Arial"/>
              </w:rPr>
              <w:t xml:space="preserve"> Lebensmittel</w:t>
            </w:r>
            <w:r w:rsidR="00461DDC">
              <w:rPr>
                <w:rFonts w:ascii="Arial" w:hAnsi="Arial" w:cs="Arial"/>
              </w:rPr>
              <w:tab/>
            </w:r>
            <w:r w:rsidR="00461DDC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310531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DD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61DDC">
              <w:rPr>
                <w:rFonts w:ascii="Arial" w:hAnsi="Arial" w:cs="Arial"/>
              </w:rPr>
              <w:t xml:space="preserve"> Futtermittel</w:t>
            </w:r>
          </w:p>
          <w:p w:rsidR="00461DDC" w:rsidRDefault="00E6350C" w:rsidP="00461DD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29777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DD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61DDC">
              <w:rPr>
                <w:rFonts w:ascii="Arial" w:hAnsi="Arial" w:cs="Arial"/>
              </w:rPr>
              <w:t xml:space="preserve"> lebende Tiere</w:t>
            </w:r>
            <w:r w:rsidR="00461DDC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524225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DD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61DDC">
              <w:rPr>
                <w:rFonts w:ascii="Arial" w:hAnsi="Arial" w:cs="Arial"/>
              </w:rPr>
              <w:t xml:space="preserve"> Probenmaterial</w:t>
            </w:r>
          </w:p>
          <w:p w:rsidR="00461DDC" w:rsidRDefault="00E6350C" w:rsidP="00461DD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82551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DD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61DDC">
              <w:rPr>
                <w:rFonts w:ascii="Arial" w:hAnsi="Arial" w:cs="Arial"/>
              </w:rPr>
              <w:t xml:space="preserve"> Sonstiges</w:t>
            </w:r>
          </w:p>
        </w:tc>
        <w:tc>
          <w:tcPr>
            <w:tcW w:w="4531" w:type="dxa"/>
            <w:gridSpan w:val="2"/>
          </w:tcPr>
          <w:p w:rsidR="005B6119" w:rsidRDefault="00461D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5B6119" w:rsidTr="00E74C9A">
        <w:tc>
          <w:tcPr>
            <w:tcW w:w="4531" w:type="dxa"/>
            <w:gridSpan w:val="2"/>
          </w:tcPr>
          <w:p w:rsidR="005B6119" w:rsidRPr="00E74C9A" w:rsidRDefault="005B6119">
            <w:pPr>
              <w:rPr>
                <w:rFonts w:ascii="Arial" w:hAnsi="Arial" w:cs="Arial"/>
                <w:b/>
              </w:rPr>
            </w:pPr>
            <w:r w:rsidRPr="00E74C9A">
              <w:rPr>
                <w:rFonts w:ascii="Arial" w:hAnsi="Arial" w:cs="Arial"/>
                <w:b/>
              </w:rPr>
              <w:t>Gewicht netto (ohne Verpackung; bei Probenmaterial der Einzelproben)</w:t>
            </w:r>
          </w:p>
        </w:tc>
        <w:tc>
          <w:tcPr>
            <w:tcW w:w="4531" w:type="dxa"/>
            <w:gridSpan w:val="2"/>
            <w:vAlign w:val="center"/>
          </w:tcPr>
          <w:p w:rsidR="005B6119" w:rsidRPr="00E74C9A" w:rsidRDefault="005B6119" w:rsidP="00E74C9A">
            <w:pPr>
              <w:rPr>
                <w:rFonts w:ascii="Arial" w:hAnsi="Arial" w:cs="Arial"/>
                <w:b/>
              </w:rPr>
            </w:pPr>
            <w:r w:rsidRPr="00E74C9A">
              <w:rPr>
                <w:rFonts w:ascii="Arial" w:hAnsi="Arial" w:cs="Arial"/>
                <w:b/>
              </w:rPr>
              <w:t>Anzahl</w:t>
            </w:r>
            <w:r w:rsidR="002D3A4F">
              <w:rPr>
                <w:rFonts w:ascii="Arial" w:hAnsi="Arial" w:cs="Arial"/>
                <w:b/>
              </w:rPr>
              <w:t xml:space="preserve"> Proben / Packstücke</w:t>
            </w:r>
          </w:p>
        </w:tc>
      </w:tr>
      <w:tr w:rsidR="005B6119" w:rsidTr="00E74C9A">
        <w:trPr>
          <w:trHeight w:val="567"/>
        </w:trPr>
        <w:tc>
          <w:tcPr>
            <w:tcW w:w="4531" w:type="dxa"/>
            <w:gridSpan w:val="2"/>
          </w:tcPr>
          <w:p w:rsidR="005B6119" w:rsidRDefault="00461DDC" w:rsidP="00E74C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4531" w:type="dxa"/>
            <w:gridSpan w:val="2"/>
          </w:tcPr>
          <w:p w:rsidR="005B6119" w:rsidRDefault="00461DDC" w:rsidP="00E74C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</w:tr>
      <w:tr w:rsidR="005B6119" w:rsidTr="00E74C9A">
        <w:tc>
          <w:tcPr>
            <w:tcW w:w="4531" w:type="dxa"/>
            <w:gridSpan w:val="2"/>
          </w:tcPr>
          <w:p w:rsidR="005B6119" w:rsidRPr="00E74C9A" w:rsidRDefault="005B6119">
            <w:pPr>
              <w:rPr>
                <w:rFonts w:ascii="Arial" w:hAnsi="Arial" w:cs="Arial"/>
                <w:b/>
              </w:rPr>
            </w:pPr>
            <w:r w:rsidRPr="00E74C9A">
              <w:rPr>
                <w:rFonts w:ascii="Arial" w:hAnsi="Arial" w:cs="Arial"/>
                <w:b/>
              </w:rPr>
              <w:t>Herkunftsort (vollständige Anschrift)</w:t>
            </w:r>
          </w:p>
        </w:tc>
        <w:tc>
          <w:tcPr>
            <w:tcW w:w="4531" w:type="dxa"/>
            <w:gridSpan w:val="2"/>
          </w:tcPr>
          <w:p w:rsidR="005B6119" w:rsidRPr="00E74C9A" w:rsidRDefault="005B6119">
            <w:pPr>
              <w:rPr>
                <w:rFonts w:ascii="Arial" w:hAnsi="Arial" w:cs="Arial"/>
                <w:b/>
              </w:rPr>
            </w:pPr>
            <w:r w:rsidRPr="00E74C9A">
              <w:rPr>
                <w:rFonts w:ascii="Arial" w:hAnsi="Arial" w:cs="Arial"/>
                <w:b/>
              </w:rPr>
              <w:t>Bestimmungsort (vollständige Anschrift)</w:t>
            </w:r>
          </w:p>
        </w:tc>
      </w:tr>
      <w:tr w:rsidR="005B6119" w:rsidTr="00E74C9A">
        <w:trPr>
          <w:trHeight w:val="1134"/>
        </w:trPr>
        <w:tc>
          <w:tcPr>
            <w:tcW w:w="4531" w:type="dxa"/>
            <w:gridSpan w:val="2"/>
          </w:tcPr>
          <w:p w:rsidR="005B6119" w:rsidRDefault="00461D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  <w:tc>
          <w:tcPr>
            <w:tcW w:w="4531" w:type="dxa"/>
            <w:gridSpan w:val="2"/>
          </w:tcPr>
          <w:p w:rsidR="005B6119" w:rsidRDefault="00461D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5B6119" w:rsidTr="00E74C9A">
        <w:tc>
          <w:tcPr>
            <w:tcW w:w="4531" w:type="dxa"/>
            <w:gridSpan w:val="2"/>
          </w:tcPr>
          <w:p w:rsidR="005B6119" w:rsidRPr="00E74C9A" w:rsidRDefault="005B6119">
            <w:pPr>
              <w:rPr>
                <w:rFonts w:ascii="Arial" w:hAnsi="Arial" w:cs="Arial"/>
                <w:b/>
              </w:rPr>
            </w:pPr>
            <w:r w:rsidRPr="00E74C9A">
              <w:rPr>
                <w:rFonts w:ascii="Arial" w:hAnsi="Arial" w:cs="Arial"/>
                <w:b/>
              </w:rPr>
              <w:t>Sendungsart</w:t>
            </w:r>
          </w:p>
        </w:tc>
        <w:tc>
          <w:tcPr>
            <w:tcW w:w="4531" w:type="dxa"/>
            <w:gridSpan w:val="2"/>
          </w:tcPr>
          <w:p w:rsidR="005B6119" w:rsidRPr="00E74C9A" w:rsidRDefault="005B6119">
            <w:pPr>
              <w:rPr>
                <w:rFonts w:ascii="Arial" w:hAnsi="Arial" w:cs="Arial"/>
                <w:b/>
              </w:rPr>
            </w:pPr>
            <w:r w:rsidRPr="00E74C9A">
              <w:rPr>
                <w:rFonts w:ascii="Arial" w:hAnsi="Arial" w:cs="Arial"/>
                <w:b/>
              </w:rPr>
              <w:t xml:space="preserve">bei Einzelsendung Frachtbriefnummer </w:t>
            </w:r>
          </w:p>
        </w:tc>
      </w:tr>
      <w:tr w:rsidR="005B6119" w:rsidTr="002D3A4F">
        <w:trPr>
          <w:trHeight w:val="624"/>
        </w:trPr>
        <w:tc>
          <w:tcPr>
            <w:tcW w:w="4531" w:type="dxa"/>
            <w:gridSpan w:val="2"/>
            <w:vAlign w:val="center"/>
          </w:tcPr>
          <w:p w:rsidR="005B6119" w:rsidRDefault="00E6350C" w:rsidP="00461DD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16722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DD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61DDC">
              <w:rPr>
                <w:rFonts w:ascii="Arial" w:hAnsi="Arial" w:cs="Arial"/>
              </w:rPr>
              <w:t xml:space="preserve"> Einzelsendung</w:t>
            </w:r>
          </w:p>
          <w:p w:rsidR="00461DDC" w:rsidRDefault="00E6350C" w:rsidP="00461DD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87227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DD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61DDC">
              <w:rPr>
                <w:rFonts w:ascii="Arial" w:hAnsi="Arial" w:cs="Arial"/>
              </w:rPr>
              <w:t xml:space="preserve"> mehrere Sendungen (maximal 6 Monate)</w:t>
            </w:r>
          </w:p>
        </w:tc>
        <w:tc>
          <w:tcPr>
            <w:tcW w:w="4531" w:type="dxa"/>
            <w:gridSpan w:val="2"/>
          </w:tcPr>
          <w:p w:rsidR="005B6119" w:rsidRDefault="00461D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"/>
          </w:p>
        </w:tc>
      </w:tr>
      <w:tr w:rsidR="00B40C82" w:rsidTr="00E74C9A">
        <w:tc>
          <w:tcPr>
            <w:tcW w:w="9062" w:type="dxa"/>
            <w:gridSpan w:val="4"/>
          </w:tcPr>
          <w:p w:rsidR="00B40C82" w:rsidRPr="00E74C9A" w:rsidRDefault="00B40C82">
            <w:pPr>
              <w:rPr>
                <w:rFonts w:ascii="Arial" w:hAnsi="Arial" w:cs="Arial"/>
                <w:b/>
              </w:rPr>
            </w:pPr>
            <w:r w:rsidRPr="00E74C9A">
              <w:rPr>
                <w:rFonts w:ascii="Arial" w:hAnsi="Arial" w:cs="Arial"/>
                <w:b/>
              </w:rPr>
              <w:t>Nähere Angaben zum Material:</w:t>
            </w:r>
          </w:p>
          <w:p w:rsidR="00B40C82" w:rsidRDefault="00B40C82">
            <w:pPr>
              <w:rPr>
                <w:rFonts w:ascii="Arial" w:hAnsi="Arial" w:cs="Arial"/>
              </w:rPr>
            </w:pPr>
            <w:r w:rsidRPr="00E74C9A">
              <w:rPr>
                <w:rFonts w:ascii="Arial" w:hAnsi="Arial" w:cs="Arial"/>
                <w:b/>
              </w:rPr>
              <w:t>(Verwendungszweck, Transportmedium, ggf. Vorbehandlung, sonstige Angaben)</w:t>
            </w:r>
          </w:p>
        </w:tc>
      </w:tr>
      <w:tr w:rsidR="00B40C82" w:rsidTr="00E74C9A">
        <w:trPr>
          <w:trHeight w:val="1417"/>
        </w:trPr>
        <w:tc>
          <w:tcPr>
            <w:tcW w:w="9062" w:type="dxa"/>
            <w:gridSpan w:val="4"/>
          </w:tcPr>
          <w:p w:rsidR="00B40C82" w:rsidRDefault="00461D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"/>
          </w:p>
        </w:tc>
      </w:tr>
      <w:tr w:rsidR="00B40C82" w:rsidTr="00E74C9A">
        <w:trPr>
          <w:trHeight w:val="1417"/>
        </w:trPr>
        <w:tc>
          <w:tcPr>
            <w:tcW w:w="3020" w:type="dxa"/>
            <w:vAlign w:val="bottom"/>
          </w:tcPr>
          <w:p w:rsidR="00461DDC" w:rsidRDefault="00461DDC" w:rsidP="00461DD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3"/>
          </w:p>
          <w:p w:rsidR="00B40C82" w:rsidRPr="00E74C9A" w:rsidRDefault="00B40C82" w:rsidP="00B40C82">
            <w:pPr>
              <w:rPr>
                <w:rFonts w:ascii="Arial" w:hAnsi="Arial" w:cs="Arial"/>
                <w:b/>
              </w:rPr>
            </w:pPr>
            <w:r w:rsidRPr="00E74C9A">
              <w:rPr>
                <w:rFonts w:ascii="Arial" w:hAnsi="Arial" w:cs="Arial"/>
                <w:b/>
              </w:rPr>
              <w:t>Ort, Datum</w:t>
            </w:r>
          </w:p>
        </w:tc>
        <w:tc>
          <w:tcPr>
            <w:tcW w:w="3021" w:type="dxa"/>
            <w:gridSpan w:val="2"/>
            <w:vAlign w:val="bottom"/>
          </w:tcPr>
          <w:p w:rsidR="00B40C82" w:rsidRPr="00E74C9A" w:rsidRDefault="00B40C82" w:rsidP="00B40C82">
            <w:pPr>
              <w:rPr>
                <w:rFonts w:ascii="Arial" w:hAnsi="Arial" w:cs="Arial"/>
                <w:b/>
              </w:rPr>
            </w:pPr>
            <w:r w:rsidRPr="00E74C9A">
              <w:rPr>
                <w:rFonts w:ascii="Arial" w:hAnsi="Arial" w:cs="Arial"/>
                <w:b/>
              </w:rPr>
              <w:t>Unterschrift</w:t>
            </w:r>
          </w:p>
        </w:tc>
        <w:tc>
          <w:tcPr>
            <w:tcW w:w="3021" w:type="dxa"/>
            <w:vAlign w:val="bottom"/>
          </w:tcPr>
          <w:p w:rsidR="00B40C82" w:rsidRPr="00E74C9A" w:rsidRDefault="00B40C82" w:rsidP="00B40C82">
            <w:pPr>
              <w:rPr>
                <w:rFonts w:ascii="Arial" w:hAnsi="Arial" w:cs="Arial"/>
                <w:b/>
              </w:rPr>
            </w:pPr>
            <w:r w:rsidRPr="00E74C9A">
              <w:rPr>
                <w:rFonts w:ascii="Arial" w:hAnsi="Arial" w:cs="Arial"/>
                <w:b/>
              </w:rPr>
              <w:t>Stempel</w:t>
            </w:r>
          </w:p>
        </w:tc>
      </w:tr>
    </w:tbl>
    <w:p w:rsidR="005B6119" w:rsidRPr="00CC4227" w:rsidRDefault="00CC4227" w:rsidP="002D3A4F">
      <w:pPr>
        <w:spacing w:before="120" w:after="120"/>
        <w:jc w:val="both"/>
        <w:rPr>
          <w:rFonts w:ascii="Arial" w:hAnsi="Arial" w:cs="Arial"/>
          <w:sz w:val="18"/>
          <w:szCs w:val="18"/>
        </w:rPr>
      </w:pPr>
      <w:r w:rsidRPr="00CC4227">
        <w:rPr>
          <w:rFonts w:ascii="Arial" w:hAnsi="Arial" w:cs="Arial"/>
          <w:sz w:val="18"/>
          <w:szCs w:val="18"/>
        </w:rPr>
        <w:t xml:space="preserve">Bitte legen Sie vorhandene Unterlagen und Bescheinigungen anbei. Die Einfuhrgenehmigung ist gebührenpflichtig. Die Rechnung geht Ihnen nach Erteilung der Genehmigung gesondert zu. </w:t>
      </w:r>
      <w:r>
        <w:rPr>
          <w:rFonts w:ascii="Arial" w:hAnsi="Arial" w:cs="Arial"/>
          <w:sz w:val="18"/>
          <w:szCs w:val="18"/>
        </w:rPr>
        <w:t xml:space="preserve">Bitte senden Sie den unterzeichneten Scan </w:t>
      </w:r>
      <w:r w:rsidR="002D3A4F">
        <w:rPr>
          <w:rFonts w:ascii="Arial" w:hAnsi="Arial" w:cs="Arial"/>
          <w:sz w:val="18"/>
          <w:szCs w:val="18"/>
        </w:rPr>
        <w:t xml:space="preserve">zur weiteren Bearbeitung </w:t>
      </w:r>
      <w:r>
        <w:rPr>
          <w:rFonts w:ascii="Arial" w:hAnsi="Arial" w:cs="Arial"/>
          <w:sz w:val="18"/>
          <w:szCs w:val="18"/>
        </w:rPr>
        <w:t>an oben genannte E-Mail-Adresse.</w:t>
      </w:r>
    </w:p>
    <w:sectPr w:rsidR="005B6119" w:rsidRPr="00CC4227" w:rsidSect="006644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50C" w:rsidRDefault="00E6350C" w:rsidP="0066446A">
      <w:pPr>
        <w:spacing w:after="0" w:line="240" w:lineRule="auto"/>
      </w:pPr>
      <w:r>
        <w:separator/>
      </w:r>
    </w:p>
  </w:endnote>
  <w:endnote w:type="continuationSeparator" w:id="0">
    <w:p w:rsidR="00E6350C" w:rsidRDefault="00E6350C" w:rsidP="00664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D1C" w:rsidRDefault="00903D1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09"/>
      <w:gridCol w:w="1701"/>
      <w:gridCol w:w="2127"/>
      <w:gridCol w:w="2018"/>
      <w:gridCol w:w="1417"/>
    </w:tblGrid>
    <w:tr w:rsidR="00461DDC" w:rsidTr="002D3A4F">
      <w:trPr>
        <w:trHeight w:val="510"/>
      </w:trPr>
      <w:tc>
        <w:tcPr>
          <w:tcW w:w="1809" w:type="dxa"/>
        </w:tcPr>
        <w:p w:rsidR="00461DDC" w:rsidRDefault="00461DDC" w:rsidP="0066446A">
          <w:pPr>
            <w:pStyle w:val="Textkrper2"/>
            <w:tabs>
              <w:tab w:val="clear" w:pos="1701"/>
              <w:tab w:val="clear" w:pos="3402"/>
              <w:tab w:val="clear" w:pos="5103"/>
              <w:tab w:val="clear" w:pos="6804"/>
              <w:tab w:val="clear" w:pos="8505"/>
              <w:tab w:val="left" w:pos="1758"/>
              <w:tab w:val="left" w:pos="1985"/>
              <w:tab w:val="left" w:pos="2835"/>
              <w:tab w:val="left" w:pos="3686"/>
              <w:tab w:val="left" w:pos="5783"/>
              <w:tab w:val="left" w:pos="8392"/>
            </w:tabs>
            <w:spacing w:before="0" w:after="0" w:line="240" w:lineRule="auto"/>
            <w:rPr>
              <w:b/>
            </w:rPr>
          </w:pPr>
          <w:r w:rsidRPr="00974017">
            <w:rPr>
              <w:noProof/>
            </w:rPr>
            <w:drawing>
              <wp:anchor distT="0" distB="0" distL="114300" distR="114300" simplePos="0" relativeHeight="251659264" behindDoc="0" locked="0" layoutInCell="0" allowOverlap="1" wp14:anchorId="3F4B48A5" wp14:editId="462EC6DF">
                <wp:simplePos x="0" y="0"/>
                <wp:positionH relativeFrom="column">
                  <wp:posOffset>1955800</wp:posOffset>
                </wp:positionH>
                <wp:positionV relativeFrom="page">
                  <wp:posOffset>9307830</wp:posOffset>
                </wp:positionV>
                <wp:extent cx="167005" cy="182880"/>
                <wp:effectExtent l="0" t="0" r="4445" b="7620"/>
                <wp:wrapNone/>
                <wp:docPr id="12" name="Bild 10" descr="Rollstuh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Rollstuh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00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74017">
            <w:rPr>
              <w:b/>
            </w:rPr>
            <w:t>Dienstgebäude</w:t>
          </w:r>
        </w:p>
        <w:p w:rsidR="00461DDC" w:rsidRDefault="00461DDC" w:rsidP="0066446A">
          <w:pPr>
            <w:pStyle w:val="Textkrper2"/>
            <w:tabs>
              <w:tab w:val="clear" w:pos="1701"/>
              <w:tab w:val="clear" w:pos="3402"/>
              <w:tab w:val="clear" w:pos="5103"/>
              <w:tab w:val="clear" w:pos="6804"/>
              <w:tab w:val="clear" w:pos="8505"/>
              <w:tab w:val="left" w:pos="1758"/>
              <w:tab w:val="left" w:pos="1985"/>
              <w:tab w:val="left" w:pos="2835"/>
              <w:tab w:val="left" w:pos="3686"/>
              <w:tab w:val="left" w:pos="5783"/>
              <w:tab w:val="left" w:pos="8392"/>
            </w:tabs>
            <w:spacing w:before="0" w:after="0" w:line="240" w:lineRule="auto"/>
          </w:pPr>
          <w:r w:rsidRPr="00974017">
            <w:t>Contrescarpe 72</w:t>
          </w:r>
        </w:p>
        <w:p w:rsidR="00461DDC" w:rsidRDefault="00461DDC" w:rsidP="0066446A">
          <w:pPr>
            <w:pStyle w:val="Textkrper2"/>
            <w:tabs>
              <w:tab w:val="clear" w:pos="1701"/>
              <w:tab w:val="clear" w:pos="3402"/>
              <w:tab w:val="clear" w:pos="5103"/>
              <w:tab w:val="clear" w:pos="6804"/>
              <w:tab w:val="clear" w:pos="8505"/>
              <w:tab w:val="left" w:pos="1758"/>
              <w:tab w:val="left" w:pos="1985"/>
              <w:tab w:val="left" w:pos="2835"/>
              <w:tab w:val="left" w:pos="3686"/>
              <w:tab w:val="left" w:pos="5783"/>
              <w:tab w:val="left" w:pos="8392"/>
            </w:tabs>
            <w:spacing w:before="0" w:after="0" w:line="240" w:lineRule="auto"/>
            <w:rPr>
              <w:b/>
            </w:rPr>
          </w:pPr>
          <w:r w:rsidRPr="00974017">
            <w:t>28195 Bremen</w:t>
          </w:r>
        </w:p>
      </w:tc>
      <w:tc>
        <w:tcPr>
          <w:tcW w:w="1701" w:type="dxa"/>
        </w:tcPr>
        <w:p w:rsidR="00461DDC" w:rsidRDefault="00461DDC" w:rsidP="0066446A">
          <w:pPr>
            <w:pStyle w:val="Textkrper2"/>
            <w:tabs>
              <w:tab w:val="clear" w:pos="1701"/>
              <w:tab w:val="clear" w:pos="3402"/>
              <w:tab w:val="clear" w:pos="5103"/>
              <w:tab w:val="clear" w:pos="6804"/>
              <w:tab w:val="clear" w:pos="8505"/>
              <w:tab w:val="left" w:pos="1758"/>
              <w:tab w:val="left" w:pos="1985"/>
              <w:tab w:val="left" w:pos="2835"/>
              <w:tab w:val="left" w:pos="3686"/>
              <w:tab w:val="left" w:pos="5783"/>
              <w:tab w:val="left" w:pos="8392"/>
            </w:tabs>
            <w:spacing w:before="0" w:after="0" w:line="240" w:lineRule="auto"/>
            <w:rPr>
              <w:b/>
            </w:rPr>
          </w:pPr>
          <w:r>
            <w:rPr>
              <w:b/>
            </w:rPr>
            <w:t>Postanschrift</w:t>
          </w:r>
        </w:p>
        <w:p w:rsidR="00461DDC" w:rsidRDefault="00461DDC" w:rsidP="0066446A">
          <w:pPr>
            <w:pStyle w:val="Textkrper2"/>
            <w:tabs>
              <w:tab w:val="clear" w:pos="1701"/>
              <w:tab w:val="clear" w:pos="3402"/>
              <w:tab w:val="clear" w:pos="5103"/>
              <w:tab w:val="clear" w:pos="6804"/>
              <w:tab w:val="clear" w:pos="8505"/>
              <w:tab w:val="left" w:pos="1758"/>
              <w:tab w:val="left" w:pos="1985"/>
              <w:tab w:val="left" w:pos="2835"/>
              <w:tab w:val="left" w:pos="3686"/>
              <w:tab w:val="left" w:pos="5783"/>
              <w:tab w:val="left" w:pos="8392"/>
            </w:tabs>
            <w:spacing w:before="0" w:after="0" w:line="240" w:lineRule="auto"/>
          </w:pPr>
          <w:r w:rsidRPr="00974017">
            <w:t>Contrescarpe 72</w:t>
          </w:r>
        </w:p>
        <w:p w:rsidR="00461DDC" w:rsidRDefault="00461DDC" w:rsidP="0066446A">
          <w:pPr>
            <w:pStyle w:val="Textkrper2"/>
            <w:tabs>
              <w:tab w:val="clear" w:pos="1701"/>
              <w:tab w:val="clear" w:pos="3402"/>
              <w:tab w:val="clear" w:pos="5103"/>
              <w:tab w:val="clear" w:pos="6804"/>
              <w:tab w:val="clear" w:pos="8505"/>
              <w:tab w:val="left" w:pos="1758"/>
              <w:tab w:val="left" w:pos="1985"/>
              <w:tab w:val="left" w:pos="2835"/>
              <w:tab w:val="left" w:pos="3686"/>
              <w:tab w:val="left" w:pos="5783"/>
              <w:tab w:val="left" w:pos="8392"/>
            </w:tabs>
            <w:spacing w:before="0" w:after="0" w:line="240" w:lineRule="auto"/>
            <w:rPr>
              <w:b/>
            </w:rPr>
          </w:pPr>
          <w:r>
            <w:t>28195 Bremen</w:t>
          </w:r>
        </w:p>
      </w:tc>
      <w:tc>
        <w:tcPr>
          <w:tcW w:w="2127" w:type="dxa"/>
        </w:tcPr>
        <w:p w:rsidR="00461DDC" w:rsidRDefault="00461DDC" w:rsidP="0066446A">
          <w:pPr>
            <w:pStyle w:val="Textkrper2"/>
            <w:tabs>
              <w:tab w:val="clear" w:pos="1701"/>
              <w:tab w:val="clear" w:pos="3402"/>
              <w:tab w:val="clear" w:pos="5103"/>
              <w:tab w:val="clear" w:pos="6804"/>
              <w:tab w:val="clear" w:pos="8505"/>
              <w:tab w:val="left" w:pos="1758"/>
              <w:tab w:val="left" w:pos="1985"/>
              <w:tab w:val="left" w:pos="2835"/>
              <w:tab w:val="left" w:pos="3686"/>
              <w:tab w:val="left" w:pos="5783"/>
              <w:tab w:val="left" w:pos="8392"/>
            </w:tabs>
            <w:spacing w:before="0" w:after="0" w:line="240" w:lineRule="auto"/>
            <w:rPr>
              <w:b/>
            </w:rPr>
          </w:pPr>
          <w:r>
            <w:rPr>
              <w:b/>
            </w:rPr>
            <w:t>Haltestelle BSAG</w:t>
          </w:r>
        </w:p>
        <w:p w:rsidR="00461DDC" w:rsidRDefault="00461DDC" w:rsidP="0066446A">
          <w:pPr>
            <w:pStyle w:val="Textkrper2"/>
            <w:tabs>
              <w:tab w:val="clear" w:pos="1701"/>
              <w:tab w:val="clear" w:pos="3402"/>
              <w:tab w:val="clear" w:pos="5103"/>
              <w:tab w:val="clear" w:pos="6804"/>
              <w:tab w:val="clear" w:pos="8505"/>
              <w:tab w:val="left" w:pos="1758"/>
              <w:tab w:val="left" w:pos="1985"/>
              <w:tab w:val="left" w:pos="2835"/>
              <w:tab w:val="left" w:pos="3686"/>
              <w:tab w:val="left" w:pos="5783"/>
              <w:tab w:val="left" w:pos="8392"/>
            </w:tabs>
            <w:spacing w:before="0" w:after="0" w:line="240" w:lineRule="auto"/>
          </w:pPr>
          <w:r>
            <w:t xml:space="preserve">Herdentor </w:t>
          </w:r>
        </w:p>
        <w:p w:rsidR="00461DDC" w:rsidRDefault="00461DDC" w:rsidP="0066446A">
          <w:pPr>
            <w:pStyle w:val="Textkrper2"/>
            <w:tabs>
              <w:tab w:val="clear" w:pos="1701"/>
              <w:tab w:val="clear" w:pos="3402"/>
              <w:tab w:val="clear" w:pos="5103"/>
              <w:tab w:val="clear" w:pos="6804"/>
              <w:tab w:val="clear" w:pos="8505"/>
              <w:tab w:val="left" w:pos="1758"/>
              <w:tab w:val="left" w:pos="1985"/>
              <w:tab w:val="left" w:pos="2835"/>
              <w:tab w:val="left" w:pos="3686"/>
              <w:tab w:val="left" w:pos="5783"/>
              <w:tab w:val="left" w:pos="8392"/>
            </w:tabs>
            <w:spacing w:before="0" w:after="0" w:line="240" w:lineRule="auto"/>
            <w:rPr>
              <w:b/>
            </w:rPr>
          </w:pPr>
          <w:r>
            <w:t>28195 Bremen</w:t>
          </w:r>
        </w:p>
      </w:tc>
      <w:tc>
        <w:tcPr>
          <w:tcW w:w="2018" w:type="dxa"/>
          <w:vMerge w:val="restart"/>
        </w:tcPr>
        <w:p w:rsidR="00461DDC" w:rsidRDefault="00461DDC" w:rsidP="0066446A">
          <w:pPr>
            <w:pStyle w:val="Textkrper2"/>
            <w:tabs>
              <w:tab w:val="clear" w:pos="1701"/>
              <w:tab w:val="clear" w:pos="3402"/>
              <w:tab w:val="clear" w:pos="5103"/>
              <w:tab w:val="clear" w:pos="6804"/>
              <w:tab w:val="clear" w:pos="8505"/>
              <w:tab w:val="left" w:pos="1758"/>
              <w:tab w:val="left" w:pos="1985"/>
              <w:tab w:val="left" w:pos="2835"/>
              <w:tab w:val="left" w:pos="3686"/>
              <w:tab w:val="left" w:pos="5783"/>
              <w:tab w:val="left" w:pos="8392"/>
            </w:tabs>
            <w:spacing w:before="0" w:after="0" w:line="240" w:lineRule="auto"/>
            <w:rPr>
              <w:b/>
            </w:rPr>
          </w:pPr>
        </w:p>
      </w:tc>
      <w:tc>
        <w:tcPr>
          <w:tcW w:w="1417" w:type="dxa"/>
          <w:vMerge w:val="restart"/>
        </w:tcPr>
        <w:p w:rsidR="00461DDC" w:rsidRDefault="00461DDC" w:rsidP="0066446A">
          <w:pPr>
            <w:pStyle w:val="Textkrper2"/>
            <w:tabs>
              <w:tab w:val="clear" w:pos="1701"/>
              <w:tab w:val="clear" w:pos="3402"/>
              <w:tab w:val="clear" w:pos="5103"/>
              <w:tab w:val="clear" w:pos="6804"/>
              <w:tab w:val="clear" w:pos="8505"/>
              <w:tab w:val="left" w:pos="1758"/>
              <w:tab w:val="left" w:pos="1985"/>
              <w:tab w:val="left" w:pos="2835"/>
              <w:tab w:val="left" w:pos="3686"/>
              <w:tab w:val="left" w:pos="5783"/>
              <w:tab w:val="left" w:pos="8392"/>
            </w:tabs>
            <w:spacing w:before="0" w:line="240" w:lineRule="auto"/>
            <w:jc w:val="center"/>
            <w:rPr>
              <w:b/>
            </w:rPr>
          </w:pPr>
          <w:r>
            <w:rPr>
              <w:b/>
              <w:noProof/>
            </w:rPr>
            <w:drawing>
              <wp:anchor distT="0" distB="0" distL="114300" distR="114300" simplePos="0" relativeHeight="251660288" behindDoc="0" locked="0" layoutInCell="1" allowOverlap="1" wp14:anchorId="0B902631" wp14:editId="3415DCB9">
                <wp:simplePos x="0" y="0"/>
                <wp:positionH relativeFrom="column">
                  <wp:posOffset>3810</wp:posOffset>
                </wp:positionH>
                <wp:positionV relativeFrom="paragraph">
                  <wp:posOffset>4445</wp:posOffset>
                </wp:positionV>
                <wp:extent cx="844766" cy="844766"/>
                <wp:effectExtent l="0" t="0" r="0" b="0"/>
                <wp:wrapNone/>
                <wp:docPr id="13" name="Grafik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udit_bf_rz_19_DE_RGB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7361" cy="8473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461DDC" w:rsidTr="002D3A4F">
      <w:trPr>
        <w:trHeight w:val="510"/>
      </w:trPr>
      <w:tc>
        <w:tcPr>
          <w:tcW w:w="5637" w:type="dxa"/>
          <w:gridSpan w:val="3"/>
        </w:tcPr>
        <w:p w:rsidR="00461DDC" w:rsidRDefault="00461DDC" w:rsidP="0066446A">
          <w:pPr>
            <w:pStyle w:val="Textkrper2"/>
            <w:tabs>
              <w:tab w:val="clear" w:pos="1701"/>
              <w:tab w:val="clear" w:pos="3402"/>
              <w:tab w:val="clear" w:pos="5103"/>
              <w:tab w:val="clear" w:pos="6804"/>
              <w:tab w:val="clear" w:pos="8505"/>
              <w:tab w:val="left" w:pos="1758"/>
              <w:tab w:val="left" w:pos="1985"/>
              <w:tab w:val="left" w:pos="2835"/>
              <w:tab w:val="left" w:pos="3686"/>
              <w:tab w:val="left" w:pos="5783"/>
              <w:tab w:val="left" w:pos="8392"/>
            </w:tabs>
            <w:spacing w:before="60" w:after="60" w:line="240" w:lineRule="auto"/>
            <w:rPr>
              <w:b/>
              <w:color w:val="000000" w:themeColor="text1"/>
            </w:rPr>
          </w:pPr>
        </w:p>
        <w:p w:rsidR="00461DDC" w:rsidRDefault="00461DDC" w:rsidP="0066446A">
          <w:pPr>
            <w:pStyle w:val="Textkrper2"/>
            <w:tabs>
              <w:tab w:val="clear" w:pos="1701"/>
              <w:tab w:val="clear" w:pos="3402"/>
              <w:tab w:val="clear" w:pos="5103"/>
              <w:tab w:val="clear" w:pos="6804"/>
              <w:tab w:val="clear" w:pos="8505"/>
              <w:tab w:val="left" w:pos="1758"/>
              <w:tab w:val="left" w:pos="1985"/>
              <w:tab w:val="left" w:pos="2835"/>
              <w:tab w:val="left" w:pos="3686"/>
              <w:tab w:val="left" w:pos="5783"/>
              <w:tab w:val="left" w:pos="8392"/>
            </w:tabs>
            <w:spacing w:before="60" w:after="60" w:line="240" w:lineRule="auto"/>
            <w:rPr>
              <w:b/>
              <w:color w:val="000000" w:themeColor="text1"/>
            </w:rPr>
          </w:pPr>
          <w:r w:rsidRPr="00974017">
            <w:rPr>
              <w:b/>
              <w:color w:val="000000" w:themeColor="text1"/>
            </w:rPr>
            <w:t>Dienstleistungen und Informationen der Verwaltung unter Tel. (0421) 361-0</w:t>
          </w:r>
        </w:p>
        <w:p w:rsidR="00461DDC" w:rsidRDefault="00E6350C" w:rsidP="0066446A">
          <w:pPr>
            <w:pStyle w:val="Textkrper2"/>
            <w:tabs>
              <w:tab w:val="clear" w:pos="1701"/>
              <w:tab w:val="clear" w:pos="3402"/>
              <w:tab w:val="clear" w:pos="5103"/>
              <w:tab w:val="clear" w:pos="6804"/>
              <w:tab w:val="clear" w:pos="8505"/>
              <w:tab w:val="left" w:pos="1758"/>
              <w:tab w:val="left" w:pos="1985"/>
              <w:tab w:val="left" w:pos="2835"/>
              <w:tab w:val="left" w:pos="3686"/>
              <w:tab w:val="left" w:pos="5783"/>
              <w:tab w:val="left" w:pos="8392"/>
            </w:tabs>
            <w:spacing w:before="0" w:after="0" w:line="240" w:lineRule="auto"/>
            <w:rPr>
              <w:b/>
            </w:rPr>
          </w:pPr>
          <w:hyperlink r:id="rId3" w:tooltip="Transparenzportal Bremen" w:history="1">
            <w:r w:rsidR="00461DDC" w:rsidRPr="00974017">
              <w:rPr>
                <w:rStyle w:val="Hyperlink"/>
                <w:b/>
              </w:rPr>
              <w:t>www.transparenz.bremen.de,</w:t>
            </w:r>
          </w:hyperlink>
          <w:r w:rsidR="00461DDC" w:rsidRPr="00974017">
            <w:rPr>
              <w:b/>
              <w:color w:val="000000" w:themeColor="text1"/>
            </w:rPr>
            <w:t xml:space="preserve"> </w:t>
          </w:r>
          <w:hyperlink r:id="rId4" w:tooltip="Serviceportal Bremen" w:history="1">
            <w:r w:rsidR="00461DDC" w:rsidRPr="00974017">
              <w:rPr>
                <w:rStyle w:val="Hyperlink"/>
                <w:b/>
              </w:rPr>
              <w:t>www.service.bremen.de</w:t>
            </w:r>
          </w:hyperlink>
        </w:p>
        <w:p w:rsidR="00461DDC" w:rsidRDefault="00461DDC" w:rsidP="0066446A">
          <w:pPr>
            <w:pStyle w:val="Textkrper2"/>
            <w:tabs>
              <w:tab w:val="clear" w:pos="1701"/>
              <w:tab w:val="clear" w:pos="3402"/>
              <w:tab w:val="clear" w:pos="5103"/>
              <w:tab w:val="clear" w:pos="6804"/>
              <w:tab w:val="clear" w:pos="8505"/>
              <w:tab w:val="left" w:pos="1758"/>
              <w:tab w:val="left" w:pos="1985"/>
              <w:tab w:val="left" w:pos="2835"/>
              <w:tab w:val="left" w:pos="3686"/>
              <w:tab w:val="left" w:pos="5783"/>
              <w:tab w:val="left" w:pos="8392"/>
            </w:tabs>
            <w:spacing w:before="0" w:after="0" w:line="240" w:lineRule="auto"/>
            <w:rPr>
              <w:b/>
            </w:rPr>
          </w:pPr>
        </w:p>
      </w:tc>
      <w:tc>
        <w:tcPr>
          <w:tcW w:w="2018" w:type="dxa"/>
          <w:vMerge/>
        </w:tcPr>
        <w:p w:rsidR="00461DDC" w:rsidRPr="00974017" w:rsidRDefault="00461DDC" w:rsidP="0066446A">
          <w:pPr>
            <w:pStyle w:val="Textkrper2"/>
            <w:tabs>
              <w:tab w:val="clear" w:pos="1701"/>
              <w:tab w:val="clear" w:pos="3402"/>
              <w:tab w:val="clear" w:pos="5103"/>
              <w:tab w:val="clear" w:pos="6804"/>
              <w:tab w:val="clear" w:pos="8505"/>
              <w:tab w:val="left" w:pos="1758"/>
              <w:tab w:val="left" w:pos="1985"/>
              <w:tab w:val="left" w:pos="2835"/>
              <w:tab w:val="left" w:pos="3686"/>
              <w:tab w:val="left" w:pos="5783"/>
              <w:tab w:val="left" w:pos="8392"/>
            </w:tabs>
            <w:spacing w:before="0" w:after="0" w:line="240" w:lineRule="auto"/>
            <w:rPr>
              <w:b/>
            </w:rPr>
          </w:pPr>
        </w:p>
      </w:tc>
      <w:tc>
        <w:tcPr>
          <w:tcW w:w="1417" w:type="dxa"/>
          <w:vMerge/>
        </w:tcPr>
        <w:p w:rsidR="00461DDC" w:rsidRDefault="00461DDC" w:rsidP="0066446A">
          <w:pPr>
            <w:pStyle w:val="Textkrper2"/>
            <w:tabs>
              <w:tab w:val="clear" w:pos="1701"/>
              <w:tab w:val="clear" w:pos="3402"/>
              <w:tab w:val="clear" w:pos="5103"/>
              <w:tab w:val="clear" w:pos="6804"/>
              <w:tab w:val="clear" w:pos="8505"/>
              <w:tab w:val="left" w:pos="1758"/>
              <w:tab w:val="left" w:pos="1985"/>
              <w:tab w:val="left" w:pos="2835"/>
              <w:tab w:val="left" w:pos="3686"/>
              <w:tab w:val="left" w:pos="5783"/>
              <w:tab w:val="left" w:pos="8392"/>
            </w:tabs>
            <w:spacing w:before="0" w:line="240" w:lineRule="auto"/>
            <w:rPr>
              <w:b/>
              <w:noProof/>
              <w:lang w:eastAsia="zh-CN"/>
            </w:rPr>
          </w:pPr>
        </w:p>
      </w:tc>
    </w:tr>
  </w:tbl>
  <w:p w:rsidR="00461DDC" w:rsidRPr="0066446A" w:rsidRDefault="00461DDC" w:rsidP="0066446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D1C" w:rsidRDefault="00903D1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50C" w:rsidRDefault="00E6350C" w:rsidP="0066446A">
      <w:pPr>
        <w:spacing w:after="0" w:line="240" w:lineRule="auto"/>
      </w:pPr>
      <w:r>
        <w:separator/>
      </w:r>
    </w:p>
  </w:footnote>
  <w:footnote w:type="continuationSeparator" w:id="0">
    <w:p w:rsidR="00E6350C" w:rsidRDefault="00E6350C" w:rsidP="00664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D1C" w:rsidRDefault="00903D1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A4F" w:rsidRPr="002D3A4F" w:rsidRDefault="00461DDC" w:rsidP="002D3A4F">
    <w:pPr>
      <w:pStyle w:val="Kopfzeile"/>
      <w:rPr>
        <w:rFonts w:ascii="Arial" w:hAnsi="Arial" w:cs="Arial"/>
        <w:sz w:val="18"/>
        <w:szCs w:val="18"/>
      </w:rPr>
    </w:pPr>
    <w:r w:rsidRPr="0066446A">
      <w:rPr>
        <w:noProof/>
        <w:lang w:eastAsia="de-DE"/>
      </w:rPr>
      <w:drawing>
        <wp:inline distT="0" distB="0" distL="0" distR="0">
          <wp:extent cx="2415800" cy="367976"/>
          <wp:effectExtent l="0" t="0" r="3810" b="0"/>
          <wp:docPr id="2" name="Grafik 2" descr="C:\Users\nadine.schroeder\AppData\Local\Temp\tmp3CCE.tmp\FHB_Die Senatorin fu_êr Gesundhei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nadine.schroeder\AppData\Local\Temp\tmp3CCE.tmp\FHB_Die Senatorin fu_êr Gesundhei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9259" cy="395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 w:rsidRPr="0066446A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66446A">
      <w:rPr>
        <w:rFonts w:ascii="Arial" w:hAnsi="Arial" w:cs="Arial"/>
        <w:sz w:val="18"/>
        <w:szCs w:val="18"/>
      </w:rPr>
      <w:t>E-Mail: verbraucherschutz@gesundheit.bremen.de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D1C" w:rsidRDefault="00903D1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46A"/>
    <w:rsid w:val="00291FA7"/>
    <w:rsid w:val="002D3A4F"/>
    <w:rsid w:val="00461DDC"/>
    <w:rsid w:val="004A0FC1"/>
    <w:rsid w:val="005B6119"/>
    <w:rsid w:val="0066446A"/>
    <w:rsid w:val="006B548E"/>
    <w:rsid w:val="006D756B"/>
    <w:rsid w:val="00903D1C"/>
    <w:rsid w:val="009D24C5"/>
    <w:rsid w:val="00B40C82"/>
    <w:rsid w:val="00B864AA"/>
    <w:rsid w:val="00CC4227"/>
    <w:rsid w:val="00E6350C"/>
    <w:rsid w:val="00E7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ADF52FF-028C-46F5-A911-65C8B8738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64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6446A"/>
  </w:style>
  <w:style w:type="paragraph" w:styleId="Fuzeile">
    <w:name w:val="footer"/>
    <w:basedOn w:val="Standard"/>
    <w:link w:val="FuzeileZchn"/>
    <w:uiPriority w:val="99"/>
    <w:unhideWhenUsed/>
    <w:rsid w:val="00664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6446A"/>
  </w:style>
  <w:style w:type="paragraph" w:styleId="Textkrper2">
    <w:name w:val="Body Text 2"/>
    <w:basedOn w:val="Standard"/>
    <w:link w:val="Textkrper2Zchn"/>
    <w:rsid w:val="0066446A"/>
    <w:pPr>
      <w:tabs>
        <w:tab w:val="left" w:pos="284"/>
        <w:tab w:val="left" w:pos="1701"/>
        <w:tab w:val="left" w:pos="3402"/>
        <w:tab w:val="left" w:pos="5103"/>
        <w:tab w:val="left" w:pos="6804"/>
        <w:tab w:val="left" w:pos="8505"/>
      </w:tabs>
      <w:spacing w:before="120" w:after="120" w:line="170" w:lineRule="atLeast"/>
    </w:pPr>
    <w:rPr>
      <w:rFonts w:ascii="Arial" w:eastAsia="Times New Roman" w:hAnsi="Arial" w:cs="Times New Roman"/>
      <w:sz w:val="15"/>
      <w:szCs w:val="20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66446A"/>
    <w:rPr>
      <w:rFonts w:ascii="Arial" w:eastAsia="Times New Roman" w:hAnsi="Arial" w:cs="Times New Roman"/>
      <w:sz w:val="15"/>
      <w:szCs w:val="20"/>
      <w:lang w:eastAsia="de-DE"/>
    </w:rPr>
  </w:style>
  <w:style w:type="character" w:styleId="Hyperlink">
    <w:name w:val="Hyperlink"/>
    <w:rsid w:val="0066446A"/>
    <w:rPr>
      <w:color w:val="0000FF"/>
      <w:u w:val="single"/>
    </w:rPr>
  </w:style>
  <w:style w:type="table" w:styleId="Tabellenraster">
    <w:name w:val="Table Grid"/>
    <w:basedOn w:val="NormaleTabelle"/>
    <w:rsid w:val="006644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B40C82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D3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D3A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ransparenz.bremen.de/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hyperlink" Target="http://www.service.bremen.de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309A0-0E80-4ABD-9CA7-FA4C1C9D6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Schröder, Nadine (Die Senatorin für Wissenschaft, Gesundheit und Verbraucherschutz)</dc:creator>
  <cp:keywords/>
  <dc:description/>
  <cp:lastModifiedBy>Schlee, Diana (Senatorin für Gesundheit, Frauen und Verbraucherschutz)</cp:lastModifiedBy>
  <cp:revision>1</cp:revision>
  <cp:lastPrinted>2021-10-27T08:53:00Z</cp:lastPrinted>
  <dcterms:created xsi:type="dcterms:W3CDTF">2023-06-01T08:49:00Z</dcterms:created>
  <dcterms:modified xsi:type="dcterms:W3CDTF">2023-06-01T08:49:00Z</dcterms:modified>
</cp:coreProperties>
</file>